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028" w:rsidRPr="00CE5F53" w:rsidRDefault="00983028" w:rsidP="00983028">
      <w:pPr>
        <w:pStyle w:val="NoSpacing"/>
        <w:jc w:val="center"/>
        <w:rPr>
          <w:b/>
          <w:sz w:val="36"/>
        </w:rPr>
      </w:pPr>
      <w:r w:rsidRPr="00CE5F53">
        <w:rPr>
          <w:b/>
          <w:sz w:val="36"/>
        </w:rPr>
        <w:t>Quadratic Regression</w:t>
      </w:r>
    </w:p>
    <w:p w:rsidR="00983028" w:rsidRDefault="00983028" w:rsidP="00CE5F53">
      <w:pPr>
        <w:pStyle w:val="NoSpacing"/>
        <w:jc w:val="center"/>
      </w:pPr>
      <w:r>
        <w:t xml:space="preserve">By, Tyler </w:t>
      </w:r>
      <w:proofErr w:type="spellStart"/>
      <w:r>
        <w:t>Laufersweiler</w:t>
      </w:r>
      <w:proofErr w:type="spellEnd"/>
    </w:p>
    <w:p w:rsidR="00D3190A" w:rsidRDefault="00D3190A" w:rsidP="00983028">
      <w:pPr>
        <w:pStyle w:val="NoSpacing"/>
      </w:pPr>
    </w:p>
    <w:p w:rsidR="00536772" w:rsidRPr="00536772" w:rsidRDefault="00536772" w:rsidP="00536772">
      <w:pPr>
        <w:pStyle w:val="NoSpacing"/>
        <w:rPr>
          <w:b/>
          <w:u w:val="single"/>
        </w:rPr>
      </w:pPr>
      <w:r w:rsidRPr="00536772">
        <w:rPr>
          <w:b/>
          <w:u w:val="single"/>
        </w:rPr>
        <w:t>Title</w:t>
      </w:r>
    </w:p>
    <w:p w:rsidR="00BE32DA" w:rsidRPr="00536772" w:rsidRDefault="00983028" w:rsidP="00536772">
      <w:pPr>
        <w:pStyle w:val="NoSpacing"/>
        <w:rPr>
          <w:b/>
        </w:rPr>
      </w:pPr>
      <w:r>
        <w:t xml:space="preserve">Finding the equation of curves </w:t>
      </w:r>
      <w:r w:rsidR="00243CAF">
        <w:t xml:space="preserve">throughout </w:t>
      </w:r>
      <w:r>
        <w:t>life</w:t>
      </w:r>
      <w:r w:rsidR="00243CAF">
        <w:t xml:space="preserve"> using quadratic regression</w:t>
      </w:r>
    </w:p>
    <w:p w:rsidR="00D3190A" w:rsidRDefault="00D3190A" w:rsidP="00983028">
      <w:pPr>
        <w:pStyle w:val="NoSpacing"/>
      </w:pPr>
    </w:p>
    <w:p w:rsidR="00983028" w:rsidRDefault="00983028" w:rsidP="00983028">
      <w:pPr>
        <w:pStyle w:val="NoSpacing"/>
      </w:pPr>
      <w:r>
        <w:t>This lesson uses a graphing calculator and Geometer’</w:t>
      </w:r>
      <w:r w:rsidR="0002353E">
        <w:t xml:space="preserve">s Sketchpad to find the function </w:t>
      </w:r>
      <w:r>
        <w:t xml:space="preserve">of curves </w:t>
      </w:r>
      <w:r w:rsidR="00243CAF">
        <w:t>throughout the world. This hands-on lesson allows students t</w:t>
      </w:r>
      <w:r>
        <w:t>o explore quadratic regression</w:t>
      </w:r>
      <w:r w:rsidR="00243CAF">
        <w:t xml:space="preserve"> using their calculators</w:t>
      </w:r>
      <w:r w:rsidR="004210B0">
        <w:t xml:space="preserve"> (</w:t>
      </w:r>
      <w:r w:rsidR="00243CAF">
        <w:t>quadratic regression applet)</w:t>
      </w:r>
      <w:r>
        <w:t xml:space="preserve">. Students will use Geometer’s Sketchpad to </w:t>
      </w:r>
      <w:r w:rsidR="00243CAF">
        <w:t>record data</w:t>
      </w:r>
      <w:r>
        <w:t xml:space="preserve"> points and their calculators or a </w:t>
      </w:r>
      <w:r w:rsidR="00243CAF">
        <w:t>website to generate a</w:t>
      </w:r>
      <w:r>
        <w:t xml:space="preserve"> quadratic</w:t>
      </w:r>
      <w:r w:rsidR="0002353E">
        <w:t xml:space="preserve"> function</w:t>
      </w:r>
      <w:r w:rsidR="00243CAF">
        <w:t xml:space="preserve"> using the data that represents the curve</w:t>
      </w:r>
      <w:r>
        <w:t xml:space="preserve">. </w:t>
      </w:r>
    </w:p>
    <w:p w:rsidR="00243CAF" w:rsidRDefault="00243CAF" w:rsidP="00983028">
      <w:pPr>
        <w:pStyle w:val="NoSpacing"/>
      </w:pPr>
    </w:p>
    <w:p w:rsidR="004210B0" w:rsidRPr="00536772" w:rsidRDefault="00536772" w:rsidP="00983028">
      <w:pPr>
        <w:pStyle w:val="NoSpacing"/>
        <w:rPr>
          <w:b/>
          <w:u w:val="single"/>
        </w:rPr>
      </w:pPr>
      <w:r w:rsidRPr="00536772">
        <w:rPr>
          <w:b/>
          <w:u w:val="single"/>
        </w:rPr>
        <w:t>Goal</w:t>
      </w:r>
    </w:p>
    <w:p w:rsidR="00D3190A" w:rsidRDefault="0002353E" w:rsidP="00536772">
      <w:pPr>
        <w:pStyle w:val="NoSpacing"/>
      </w:pPr>
      <w:r>
        <w:t>Students will generate a quadrati</w:t>
      </w:r>
      <w:r w:rsidR="0052617C">
        <w:t>c function</w:t>
      </w:r>
      <w:r>
        <w:t xml:space="preserve"> given data that represents a parabola.</w:t>
      </w:r>
    </w:p>
    <w:p w:rsidR="004210B0" w:rsidRDefault="004210B0" w:rsidP="00983028">
      <w:pPr>
        <w:pStyle w:val="NoSpacing"/>
      </w:pPr>
    </w:p>
    <w:p w:rsidR="0002353E" w:rsidRPr="00765619" w:rsidRDefault="00765619" w:rsidP="00983028">
      <w:pPr>
        <w:pStyle w:val="NoSpacing"/>
        <w:rPr>
          <w:b/>
          <w:u w:val="single"/>
        </w:rPr>
      </w:pPr>
      <w:r>
        <w:rPr>
          <w:b/>
          <w:u w:val="single"/>
        </w:rPr>
        <w:t>Objectives</w:t>
      </w:r>
    </w:p>
    <w:p w:rsidR="0002353E" w:rsidRDefault="0002353E" w:rsidP="0002353E">
      <w:pPr>
        <w:pStyle w:val="NoSpacing"/>
        <w:numPr>
          <w:ilvl w:val="0"/>
          <w:numId w:val="5"/>
        </w:numPr>
      </w:pPr>
      <w:r>
        <w:t>Given a picture of a curve, students will plot points of the curve and fill in a table.</w:t>
      </w:r>
    </w:p>
    <w:p w:rsidR="0002353E" w:rsidRDefault="0002353E" w:rsidP="0002353E">
      <w:pPr>
        <w:pStyle w:val="NoSpacing"/>
        <w:numPr>
          <w:ilvl w:val="0"/>
          <w:numId w:val="5"/>
        </w:numPr>
      </w:pPr>
      <w:r>
        <w:t>Given data points, students will input data into a graphing calculator</w:t>
      </w:r>
      <w:r w:rsidR="0052617C">
        <w:t xml:space="preserve"> and use the graphing calculator to perform a quadratic regression.</w:t>
      </w:r>
    </w:p>
    <w:p w:rsidR="0002353E" w:rsidRDefault="0002353E" w:rsidP="00983028">
      <w:pPr>
        <w:pStyle w:val="NoSpacing"/>
      </w:pPr>
    </w:p>
    <w:p w:rsidR="00243CAF" w:rsidRPr="00536772" w:rsidRDefault="00536772" w:rsidP="00983028">
      <w:pPr>
        <w:pStyle w:val="NoSpacing"/>
        <w:rPr>
          <w:b/>
          <w:u w:val="single"/>
        </w:rPr>
      </w:pPr>
      <w:r w:rsidRPr="00536772">
        <w:rPr>
          <w:b/>
          <w:u w:val="single"/>
        </w:rPr>
        <w:t>Materials</w:t>
      </w:r>
    </w:p>
    <w:p w:rsidR="00243CAF" w:rsidRDefault="00243CAF" w:rsidP="00983028">
      <w:pPr>
        <w:pStyle w:val="NoSpacing"/>
        <w:numPr>
          <w:ilvl w:val="0"/>
          <w:numId w:val="4"/>
        </w:numPr>
      </w:pPr>
      <w:r>
        <w:t xml:space="preserve">Pictures from </w:t>
      </w:r>
      <w:hyperlink r:id="rId7" w:history="1">
        <w:r>
          <w:rPr>
            <w:rStyle w:val="Hyperlink"/>
          </w:rPr>
          <w:t>http://tylerlaufersweiler.weebly.com/curves.html</w:t>
        </w:r>
      </w:hyperlink>
    </w:p>
    <w:p w:rsidR="00243CAF" w:rsidRDefault="00243CAF" w:rsidP="00983028">
      <w:pPr>
        <w:pStyle w:val="NoSpacing"/>
        <w:numPr>
          <w:ilvl w:val="0"/>
          <w:numId w:val="4"/>
        </w:numPr>
      </w:pPr>
      <w:r>
        <w:t>Geometer’s Sketchpad</w:t>
      </w:r>
    </w:p>
    <w:p w:rsidR="00243CAF" w:rsidRDefault="00243CAF" w:rsidP="00983028">
      <w:pPr>
        <w:pStyle w:val="NoSpacing"/>
        <w:numPr>
          <w:ilvl w:val="0"/>
          <w:numId w:val="4"/>
        </w:numPr>
      </w:pPr>
      <w:r>
        <w:t xml:space="preserve">Graphing Calculator </w:t>
      </w:r>
    </w:p>
    <w:p w:rsidR="00243CAF" w:rsidRDefault="00243CAF" w:rsidP="00983028">
      <w:pPr>
        <w:pStyle w:val="NoSpacing"/>
        <w:numPr>
          <w:ilvl w:val="0"/>
          <w:numId w:val="4"/>
        </w:numPr>
      </w:pPr>
      <w:r>
        <w:t xml:space="preserve">Quadratic regression applet </w:t>
      </w:r>
      <w:hyperlink r:id="rId8" w:history="1">
        <w:r>
          <w:rPr>
            <w:rStyle w:val="Hyperlink"/>
          </w:rPr>
          <w:t>http://science.kennesaw.edu/~plaval/applets/QRegression.html</w:t>
        </w:r>
      </w:hyperlink>
    </w:p>
    <w:p w:rsidR="00D3190A" w:rsidRDefault="00D3190A" w:rsidP="00983028">
      <w:pPr>
        <w:pStyle w:val="NoSpacing"/>
      </w:pPr>
    </w:p>
    <w:p w:rsidR="00D3190A" w:rsidRPr="00536772" w:rsidRDefault="00536772" w:rsidP="00983028">
      <w:pPr>
        <w:pStyle w:val="NoSpacing"/>
        <w:rPr>
          <w:b/>
          <w:u w:val="single"/>
        </w:rPr>
      </w:pPr>
      <w:r>
        <w:rPr>
          <w:b/>
          <w:u w:val="single"/>
        </w:rPr>
        <w:t>Procedure</w:t>
      </w:r>
    </w:p>
    <w:p w:rsidR="00983028" w:rsidRDefault="00AE40C1" w:rsidP="00243CAF">
      <w:pPr>
        <w:pStyle w:val="NoSpacing"/>
        <w:numPr>
          <w:ilvl w:val="0"/>
          <w:numId w:val="2"/>
        </w:numPr>
      </w:pPr>
      <w:r>
        <w:t>Open</w:t>
      </w:r>
      <w:r w:rsidR="00243CAF">
        <w:t xml:space="preserve"> geometer’s Sketchpad</w:t>
      </w:r>
      <w:r w:rsidR="009F3A96">
        <w:t>.</w:t>
      </w:r>
    </w:p>
    <w:p w:rsidR="00243CAF" w:rsidRDefault="00AE40C1" w:rsidP="00243CAF">
      <w:pPr>
        <w:pStyle w:val="NoSpacing"/>
        <w:numPr>
          <w:ilvl w:val="0"/>
          <w:numId w:val="2"/>
        </w:numPr>
      </w:pPr>
      <w:r>
        <w:t xml:space="preserve">Pick a picture from </w:t>
      </w:r>
      <w:hyperlink r:id="rId9" w:history="1">
        <w:r>
          <w:rPr>
            <w:rStyle w:val="Hyperlink"/>
          </w:rPr>
          <w:t>http://tylerlaufersweiler.weebly.com/curves.html</w:t>
        </w:r>
      </w:hyperlink>
      <w:r w:rsidR="009F3A96">
        <w:t>.</w:t>
      </w:r>
    </w:p>
    <w:p w:rsidR="00AE40C1" w:rsidRDefault="00AE40C1" w:rsidP="00243CAF">
      <w:pPr>
        <w:pStyle w:val="NoSpacing"/>
        <w:numPr>
          <w:ilvl w:val="0"/>
          <w:numId w:val="2"/>
        </w:numPr>
      </w:pPr>
      <w:r>
        <w:t>Copy and Paste the picture into Geometer’s Sketchpad</w:t>
      </w:r>
      <w:r w:rsidR="009F3A96">
        <w:t>.</w:t>
      </w:r>
    </w:p>
    <w:p w:rsidR="00AE40C1" w:rsidRDefault="00AE40C1" w:rsidP="00243CAF">
      <w:pPr>
        <w:pStyle w:val="NoSpacing"/>
        <w:numPr>
          <w:ilvl w:val="0"/>
          <w:numId w:val="2"/>
        </w:numPr>
      </w:pPr>
      <w:r>
        <w:t xml:space="preserve">Have students predict what their </w:t>
      </w:r>
      <w:r w:rsidR="006B4019">
        <w:t>function</w:t>
      </w:r>
      <w:r>
        <w:t xml:space="preserve"> might look like</w:t>
      </w:r>
      <w:r w:rsidR="009F3A96">
        <w:t>.</w:t>
      </w:r>
    </w:p>
    <w:p w:rsidR="00AE40C1" w:rsidRDefault="00AE40C1" w:rsidP="00243CAF">
      <w:pPr>
        <w:pStyle w:val="NoSpacing"/>
        <w:numPr>
          <w:ilvl w:val="0"/>
          <w:numId w:val="2"/>
        </w:numPr>
      </w:pPr>
      <w:r>
        <w:t>Using the graph menu in Geometer’s Sketchpad, have students insert a coordinate plane</w:t>
      </w:r>
      <w:r w:rsidR="009F3A96">
        <w:t>.</w:t>
      </w:r>
    </w:p>
    <w:p w:rsidR="00AE40C1" w:rsidRDefault="00AE40C1" w:rsidP="00243CAF">
      <w:pPr>
        <w:pStyle w:val="NoSpacing"/>
        <w:numPr>
          <w:ilvl w:val="0"/>
          <w:numId w:val="2"/>
        </w:numPr>
      </w:pPr>
      <w:r>
        <w:t>Move the origin to the appropriate spot of the curve. For example, move the origin to where the water is coming out of the spout, where the rainbow is coming out of the ground, etc.</w:t>
      </w:r>
    </w:p>
    <w:p w:rsidR="00AE40C1" w:rsidRDefault="00AE40C1" w:rsidP="00243CAF">
      <w:pPr>
        <w:pStyle w:val="NoSpacing"/>
        <w:numPr>
          <w:ilvl w:val="0"/>
          <w:numId w:val="2"/>
        </w:numPr>
      </w:pPr>
      <w:r>
        <w:t xml:space="preserve">Using the graph </w:t>
      </w:r>
      <w:r w:rsidR="000D57DB">
        <w:t xml:space="preserve">menu, have the students plot between 10 and </w:t>
      </w:r>
      <w:r>
        <w:t>20 points on the curve. Have them record these points in a table.</w:t>
      </w:r>
    </w:p>
    <w:p w:rsidR="00D3190A" w:rsidRDefault="00D3190A" w:rsidP="00D3190A">
      <w:pPr>
        <w:pStyle w:val="NoSpacing"/>
        <w:numPr>
          <w:ilvl w:val="0"/>
          <w:numId w:val="2"/>
        </w:numPr>
      </w:pPr>
      <w:r>
        <w:t>What type of regression would you use for this? A quadratic regression</w:t>
      </w:r>
      <w:r w:rsidR="009F3A96">
        <w:t>…</w:t>
      </w:r>
    </w:p>
    <w:p w:rsidR="00AE40C1" w:rsidRDefault="00AE40C1" w:rsidP="00243CAF">
      <w:pPr>
        <w:pStyle w:val="NoSpacing"/>
        <w:numPr>
          <w:ilvl w:val="0"/>
          <w:numId w:val="2"/>
        </w:numPr>
      </w:pPr>
      <w:r>
        <w:t>Have students input data into the graphing calculator or quadratic regression applet</w:t>
      </w:r>
      <w:r w:rsidR="009F3A96">
        <w:t>.</w:t>
      </w:r>
    </w:p>
    <w:p w:rsidR="00AE40C1" w:rsidRDefault="00D3190A" w:rsidP="00243CAF">
      <w:pPr>
        <w:pStyle w:val="NoSpacing"/>
        <w:numPr>
          <w:ilvl w:val="0"/>
          <w:numId w:val="2"/>
        </w:numPr>
      </w:pPr>
      <w:r>
        <w:t>Using</w:t>
      </w:r>
      <w:r w:rsidR="00AE40C1">
        <w:t xml:space="preserve"> quadratic regression</w:t>
      </w:r>
      <w:r>
        <w:t>,</w:t>
      </w:r>
      <w:r w:rsidR="00AE40C1">
        <w:t xml:space="preserve"> have students record their quadratic </w:t>
      </w:r>
      <w:r w:rsidR="006B4019">
        <w:t>function.</w:t>
      </w:r>
    </w:p>
    <w:p w:rsidR="008B5422" w:rsidRDefault="00AE40C1" w:rsidP="008B5422">
      <w:pPr>
        <w:pStyle w:val="NoSpacing"/>
        <w:numPr>
          <w:ilvl w:val="0"/>
          <w:numId w:val="2"/>
        </w:numPr>
      </w:pPr>
      <w:r>
        <w:t>Go back to Geometer’s Sketchpad</w:t>
      </w:r>
      <w:r w:rsidR="008B5422">
        <w:t>. Under the graph menu choose plot new functio</w:t>
      </w:r>
      <w:r w:rsidR="006B4019">
        <w:t>n. Have students plot their quadratic functions. The quadratic</w:t>
      </w:r>
      <w:r w:rsidR="008B5422">
        <w:t xml:space="preserve"> plotted should follow along the path of the curve in the picture.</w:t>
      </w:r>
    </w:p>
    <w:p w:rsidR="00CE5F53" w:rsidRDefault="008B5422" w:rsidP="00CE5F53">
      <w:pPr>
        <w:pStyle w:val="NoSpacing"/>
        <w:numPr>
          <w:ilvl w:val="0"/>
          <w:numId w:val="2"/>
        </w:numPr>
      </w:pPr>
      <w:r>
        <w:t xml:space="preserve">Have students type their names on their graph and print them out. </w:t>
      </w:r>
    </w:p>
    <w:p w:rsidR="00CE5F53" w:rsidRDefault="00CE5F53" w:rsidP="00CE5F53">
      <w:pPr>
        <w:pStyle w:val="NoSpacing"/>
        <w:ind w:left="360"/>
      </w:pPr>
    </w:p>
    <w:sdt>
      <w:sdtPr>
        <w:id w:val="703058617"/>
        <w:docPartObj>
          <w:docPartGallery w:val="Bibliographies"/>
          <w:docPartUnique/>
        </w:docPartObj>
      </w:sdtPr>
      <w:sdtEndPr>
        <w:rPr>
          <w:b/>
          <w:bCs/>
        </w:rPr>
      </w:sdtEndPr>
      <w:sdtContent>
        <w:p w:rsidR="00CE5F53" w:rsidRPr="00CE5F53" w:rsidRDefault="00CE5F53" w:rsidP="00CE5F53">
          <w:pPr>
            <w:pStyle w:val="NoSpacing"/>
            <w:rPr>
              <w:b/>
            </w:rPr>
          </w:pPr>
          <w:r w:rsidRPr="00CE5F53">
            <w:rPr>
              <w:b/>
            </w:rPr>
            <w:t>Works Cited</w:t>
          </w:r>
        </w:p>
        <w:p w:rsidR="00CE5F53" w:rsidRDefault="00CE5F53" w:rsidP="00CE5F53">
          <w:pPr>
            <w:pStyle w:val="NoSpacing"/>
            <w:rPr>
              <w:noProof/>
            </w:rPr>
          </w:pPr>
          <w:r>
            <w:fldChar w:fldCharType="begin"/>
          </w:r>
          <w:r>
            <w:instrText xml:space="preserve"> BIBLIOGRAPHY </w:instrText>
          </w:r>
          <w:r>
            <w:fldChar w:fldCharType="separate"/>
          </w:r>
          <w:r>
            <w:rPr>
              <w:i/>
              <w:iCs/>
              <w:noProof/>
            </w:rPr>
            <w:t>InterMath.</w:t>
          </w:r>
          <w:r>
            <w:rPr>
              <w:noProof/>
            </w:rPr>
            <w:t xml:space="preserve"> (2012, April 26). Retrieved from http://intermath.coe.uga.edu/</w:t>
          </w:r>
        </w:p>
        <w:p w:rsidR="000D57DB" w:rsidRDefault="00CE5F53" w:rsidP="00CE5F53">
          <w:pPr>
            <w:pStyle w:val="NoSpacing"/>
            <w:rPr>
              <w:b/>
              <w:bCs/>
            </w:rPr>
          </w:pPr>
          <w:r>
            <w:rPr>
              <w:b/>
              <w:bCs/>
            </w:rPr>
            <w:fldChar w:fldCharType="end"/>
          </w:r>
        </w:p>
        <w:bookmarkStart w:id="0" w:name="_GoBack" w:displacedByCustomXml="next"/>
        <w:bookmarkEnd w:id="0" w:displacedByCustomXml="next"/>
      </w:sdtContent>
    </w:sdt>
    <w:sectPr w:rsidR="000D5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633CF"/>
    <w:multiLevelType w:val="hybridMultilevel"/>
    <w:tmpl w:val="406859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E137EED"/>
    <w:multiLevelType w:val="hybridMultilevel"/>
    <w:tmpl w:val="00421D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2640C84"/>
    <w:multiLevelType w:val="hybridMultilevel"/>
    <w:tmpl w:val="B6FED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0B6A1B"/>
    <w:multiLevelType w:val="hybridMultilevel"/>
    <w:tmpl w:val="E3F2805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8D62B0E"/>
    <w:multiLevelType w:val="hybridMultilevel"/>
    <w:tmpl w:val="D39CA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EB780C"/>
    <w:multiLevelType w:val="hybridMultilevel"/>
    <w:tmpl w:val="92DC9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0F52ED5"/>
    <w:multiLevelType w:val="hybridMultilevel"/>
    <w:tmpl w:val="B15A4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028"/>
    <w:rsid w:val="0002353E"/>
    <w:rsid w:val="000D57DB"/>
    <w:rsid w:val="00243CAF"/>
    <w:rsid w:val="002E77BD"/>
    <w:rsid w:val="003459AF"/>
    <w:rsid w:val="004210B0"/>
    <w:rsid w:val="004B4DCE"/>
    <w:rsid w:val="0052617C"/>
    <w:rsid w:val="00536772"/>
    <w:rsid w:val="006B4019"/>
    <w:rsid w:val="006C4685"/>
    <w:rsid w:val="00765619"/>
    <w:rsid w:val="008906A3"/>
    <w:rsid w:val="008B5422"/>
    <w:rsid w:val="00983028"/>
    <w:rsid w:val="009F3A96"/>
    <w:rsid w:val="00AE40C1"/>
    <w:rsid w:val="00BE32DA"/>
    <w:rsid w:val="00CE5F53"/>
    <w:rsid w:val="00D31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028"/>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E5F53"/>
    <w:pPr>
      <w:keepNext/>
      <w:keepLines/>
      <w:overflowPunct/>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3028"/>
    <w:pPr>
      <w:spacing w:after="0" w:line="240" w:lineRule="auto"/>
    </w:pPr>
  </w:style>
  <w:style w:type="paragraph" w:styleId="ListParagraph">
    <w:name w:val="List Paragraph"/>
    <w:basedOn w:val="Normal"/>
    <w:uiPriority w:val="34"/>
    <w:qFormat/>
    <w:rsid w:val="00983028"/>
    <w:pPr>
      <w:ind w:left="720"/>
      <w:contextualSpacing/>
    </w:pPr>
  </w:style>
  <w:style w:type="character" w:styleId="Hyperlink">
    <w:name w:val="Hyperlink"/>
    <w:basedOn w:val="DefaultParagraphFont"/>
    <w:uiPriority w:val="99"/>
    <w:semiHidden/>
    <w:unhideWhenUsed/>
    <w:rsid w:val="00243CAF"/>
    <w:rPr>
      <w:color w:val="0000FF"/>
      <w:u w:val="single"/>
    </w:rPr>
  </w:style>
  <w:style w:type="paragraph" w:styleId="BalloonText">
    <w:name w:val="Balloon Text"/>
    <w:basedOn w:val="Normal"/>
    <w:link w:val="BalloonTextChar"/>
    <w:uiPriority w:val="99"/>
    <w:semiHidden/>
    <w:unhideWhenUsed/>
    <w:rsid w:val="00CE5F53"/>
    <w:rPr>
      <w:rFonts w:ascii="Tahoma" w:hAnsi="Tahoma" w:cs="Tahoma"/>
      <w:sz w:val="16"/>
      <w:szCs w:val="16"/>
    </w:rPr>
  </w:style>
  <w:style w:type="character" w:customStyle="1" w:styleId="BalloonTextChar">
    <w:name w:val="Balloon Text Char"/>
    <w:basedOn w:val="DefaultParagraphFont"/>
    <w:link w:val="BalloonText"/>
    <w:uiPriority w:val="99"/>
    <w:semiHidden/>
    <w:rsid w:val="00CE5F53"/>
    <w:rPr>
      <w:rFonts w:ascii="Tahoma" w:eastAsia="Times New Roman" w:hAnsi="Tahoma" w:cs="Tahoma"/>
      <w:sz w:val="16"/>
      <w:szCs w:val="16"/>
    </w:rPr>
  </w:style>
  <w:style w:type="character" w:customStyle="1" w:styleId="Heading1Char">
    <w:name w:val="Heading 1 Char"/>
    <w:basedOn w:val="DefaultParagraphFont"/>
    <w:link w:val="Heading1"/>
    <w:uiPriority w:val="9"/>
    <w:rsid w:val="00CE5F53"/>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CE5F53"/>
  </w:style>
  <w:style w:type="table" w:styleId="TableGrid">
    <w:name w:val="Table Grid"/>
    <w:basedOn w:val="TableNormal"/>
    <w:uiPriority w:val="59"/>
    <w:rsid w:val="000D57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E77B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028"/>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E5F53"/>
    <w:pPr>
      <w:keepNext/>
      <w:keepLines/>
      <w:overflowPunct/>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3028"/>
    <w:pPr>
      <w:spacing w:after="0" w:line="240" w:lineRule="auto"/>
    </w:pPr>
  </w:style>
  <w:style w:type="paragraph" w:styleId="ListParagraph">
    <w:name w:val="List Paragraph"/>
    <w:basedOn w:val="Normal"/>
    <w:uiPriority w:val="34"/>
    <w:qFormat/>
    <w:rsid w:val="00983028"/>
    <w:pPr>
      <w:ind w:left="720"/>
      <w:contextualSpacing/>
    </w:pPr>
  </w:style>
  <w:style w:type="character" w:styleId="Hyperlink">
    <w:name w:val="Hyperlink"/>
    <w:basedOn w:val="DefaultParagraphFont"/>
    <w:uiPriority w:val="99"/>
    <w:semiHidden/>
    <w:unhideWhenUsed/>
    <w:rsid w:val="00243CAF"/>
    <w:rPr>
      <w:color w:val="0000FF"/>
      <w:u w:val="single"/>
    </w:rPr>
  </w:style>
  <w:style w:type="paragraph" w:styleId="BalloonText">
    <w:name w:val="Balloon Text"/>
    <w:basedOn w:val="Normal"/>
    <w:link w:val="BalloonTextChar"/>
    <w:uiPriority w:val="99"/>
    <w:semiHidden/>
    <w:unhideWhenUsed/>
    <w:rsid w:val="00CE5F53"/>
    <w:rPr>
      <w:rFonts w:ascii="Tahoma" w:hAnsi="Tahoma" w:cs="Tahoma"/>
      <w:sz w:val="16"/>
      <w:szCs w:val="16"/>
    </w:rPr>
  </w:style>
  <w:style w:type="character" w:customStyle="1" w:styleId="BalloonTextChar">
    <w:name w:val="Balloon Text Char"/>
    <w:basedOn w:val="DefaultParagraphFont"/>
    <w:link w:val="BalloonText"/>
    <w:uiPriority w:val="99"/>
    <w:semiHidden/>
    <w:rsid w:val="00CE5F53"/>
    <w:rPr>
      <w:rFonts w:ascii="Tahoma" w:eastAsia="Times New Roman" w:hAnsi="Tahoma" w:cs="Tahoma"/>
      <w:sz w:val="16"/>
      <w:szCs w:val="16"/>
    </w:rPr>
  </w:style>
  <w:style w:type="character" w:customStyle="1" w:styleId="Heading1Char">
    <w:name w:val="Heading 1 Char"/>
    <w:basedOn w:val="DefaultParagraphFont"/>
    <w:link w:val="Heading1"/>
    <w:uiPriority w:val="9"/>
    <w:rsid w:val="00CE5F53"/>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CE5F53"/>
  </w:style>
  <w:style w:type="table" w:styleId="TableGrid">
    <w:name w:val="Table Grid"/>
    <w:basedOn w:val="TableNormal"/>
    <w:uiPriority w:val="59"/>
    <w:rsid w:val="000D57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E77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77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nce.kennesaw.edu/~plaval/applets/QRegression.html" TargetMode="External"/><Relationship Id="rId3" Type="http://schemas.openxmlformats.org/officeDocument/2006/relationships/styles" Target="styles.xml"/><Relationship Id="rId7" Type="http://schemas.openxmlformats.org/officeDocument/2006/relationships/hyperlink" Target="http://tylerlaufersweiler.weebly.com/curve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tylerlaufersweiler.weebly.com/curv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Int12</b:Tag>
    <b:SourceType>DocumentFromInternetSite</b:SourceType>
    <b:Guid>{EE234E93-609B-436B-8321-C1F52B876B27}</b:Guid>
    <b:Title>InterMath</b:Title>
    <b:Year>2012</b:Year>
    <b:Month>April</b:Month>
    <b:Day>26</b:Day>
    <b:URL>http://intermath.coe.uga.edu/</b:URL>
    <b:RefOrder>1</b:RefOrder>
  </b:Source>
</b:Sources>
</file>

<file path=customXml/itemProps1.xml><?xml version="1.0" encoding="utf-8"?>
<ds:datastoreItem xmlns:ds="http://schemas.openxmlformats.org/officeDocument/2006/customXml" ds:itemID="{98CD9B7C-57AB-494A-935E-C646C9148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Home </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Teak</dc:creator>
  <cp:keywords/>
  <dc:description/>
  <cp:lastModifiedBy>Teak</cp:lastModifiedBy>
  <cp:revision>14</cp:revision>
  <dcterms:created xsi:type="dcterms:W3CDTF">2012-04-26T05:56:00Z</dcterms:created>
  <dcterms:modified xsi:type="dcterms:W3CDTF">2012-04-26T08:50:00Z</dcterms:modified>
</cp:coreProperties>
</file>